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0A" w:rsidRDefault="00E36B0A" w:rsidP="00E36B0A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508C3A" wp14:editId="51207478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B0A" w:rsidRPr="008A2712" w:rsidRDefault="00E36B0A" w:rsidP="00E36B0A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E36B0A" w:rsidRPr="008A2712" w:rsidRDefault="00E36B0A" w:rsidP="00E36B0A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E36B0A" w:rsidRPr="00CB73E6" w:rsidRDefault="00E36B0A" w:rsidP="00E36B0A">
      <w:pPr>
        <w:pStyle w:val="14-15"/>
        <w:ind w:firstLine="0"/>
      </w:pPr>
      <w:r>
        <w:t>09.08</w:t>
      </w:r>
      <w:r w:rsidRPr="00CB73E6">
        <w:t>.2015 г.</w:t>
      </w:r>
      <w:r w:rsidRPr="00CB73E6">
        <w:tab/>
      </w:r>
      <w:r w:rsidRPr="00CB73E6">
        <w:tab/>
        <w:t xml:space="preserve">               </w:t>
      </w:r>
      <w:proofErr w:type="gramStart"/>
      <w:r w:rsidRPr="00CB73E6">
        <w:t>с</w:t>
      </w:r>
      <w:proofErr w:type="gramEnd"/>
      <w:r w:rsidRPr="00CB73E6">
        <w:t>. Михайл</w:t>
      </w:r>
      <w:r>
        <w:t>овка                    № 939/128</w:t>
      </w:r>
    </w:p>
    <w:p w:rsidR="00E36B0A" w:rsidRPr="00653B4F" w:rsidRDefault="00E36B0A" w:rsidP="00E36B0A">
      <w:pPr>
        <w:pStyle w:val="14-15"/>
        <w:spacing w:line="240" w:lineRule="auto"/>
        <w:ind w:firstLine="0"/>
        <w:jc w:val="left"/>
      </w:pPr>
      <w:r>
        <w:t>О кандидатурах</w:t>
      </w:r>
      <w:r w:rsidRPr="00653B4F">
        <w:t xml:space="preserve"> для исключения</w:t>
      </w:r>
    </w:p>
    <w:p w:rsidR="00E36B0A" w:rsidRDefault="00E36B0A" w:rsidP="00E36B0A">
      <w:pPr>
        <w:pStyle w:val="14-15"/>
        <w:spacing w:line="240" w:lineRule="auto"/>
        <w:ind w:firstLine="0"/>
        <w:jc w:val="left"/>
      </w:pPr>
      <w:r>
        <w:t>из резерва составов  участковых</w:t>
      </w:r>
      <w:r w:rsidRPr="00653B4F">
        <w:t xml:space="preserve"> </w:t>
      </w:r>
    </w:p>
    <w:p w:rsidR="00E36B0A" w:rsidRDefault="00E36B0A" w:rsidP="00E36B0A">
      <w:pPr>
        <w:pStyle w:val="14-15"/>
        <w:spacing w:line="240" w:lineRule="auto"/>
        <w:ind w:firstLine="0"/>
        <w:jc w:val="left"/>
      </w:pPr>
      <w:r>
        <w:t xml:space="preserve">комиссий избирательных  участков </w:t>
      </w:r>
    </w:p>
    <w:p w:rsidR="00E36B0A" w:rsidRDefault="00E36B0A" w:rsidP="00E36B0A">
      <w:pPr>
        <w:pStyle w:val="14-15"/>
        <w:spacing w:line="240" w:lineRule="auto"/>
        <w:ind w:firstLine="0"/>
        <w:jc w:val="left"/>
      </w:pPr>
      <w:r w:rsidRPr="00653B4F">
        <w:t xml:space="preserve"> № </w:t>
      </w:r>
      <w:r>
        <w:t>1710,  №1721</w:t>
      </w:r>
      <w:r>
        <w:t xml:space="preserve"> </w:t>
      </w:r>
    </w:p>
    <w:p w:rsidR="00E36B0A" w:rsidRPr="007C2106" w:rsidRDefault="00E36B0A" w:rsidP="00E36B0A">
      <w:pPr>
        <w:pStyle w:val="14-15"/>
        <w:spacing w:line="240" w:lineRule="auto"/>
        <w:ind w:firstLine="0"/>
        <w:jc w:val="left"/>
      </w:pPr>
    </w:p>
    <w:p w:rsidR="00E36B0A" w:rsidRDefault="00E36B0A" w:rsidP="00E36B0A">
      <w:pPr>
        <w:pStyle w:val="14-15"/>
        <w:ind w:firstLine="0"/>
      </w:pPr>
      <w:r>
        <w:t xml:space="preserve">       </w:t>
      </w:r>
      <w:proofErr w:type="gramStart"/>
      <w:r>
        <w:t xml:space="preserve">На основании пункта 9 статьи 26,  пункта 5(1) статьи 27 </w:t>
      </w:r>
      <w:r w:rsidRPr="007C2106">
        <w:t xml:space="preserve"> Федерального закона « Об основных гарантиях избирательных прав и права на участие в референдуме граждан Российской Федерации»</w:t>
      </w:r>
      <w:r>
        <w:t>,  подпункта «а</w:t>
      </w:r>
      <w:r>
        <w:t>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t>/1137-6, территориальная избирательная комиссия Михайловского района</w:t>
      </w:r>
    </w:p>
    <w:p w:rsidR="00E36B0A" w:rsidRDefault="00E36B0A" w:rsidP="00E36B0A">
      <w:pPr>
        <w:pStyle w:val="14-15"/>
        <w:ind w:firstLine="0"/>
      </w:pPr>
      <w:r>
        <w:t xml:space="preserve">     РЕШИЛА:</w:t>
      </w:r>
    </w:p>
    <w:p w:rsidR="00E36B0A" w:rsidRDefault="00E36B0A" w:rsidP="00E36B0A">
      <w:pPr>
        <w:pStyle w:val="14-15"/>
        <w:ind w:firstLine="0"/>
      </w:pPr>
      <w:r>
        <w:t xml:space="preserve">     1. Предложить для исключения из резерва  составов участковых комиссий </w:t>
      </w:r>
      <w:r w:rsidRPr="00E82A7A">
        <w:t xml:space="preserve"> </w:t>
      </w:r>
      <w:r>
        <w:t>Приморского края, Михайловского муниципального района</w:t>
      </w:r>
      <w:r>
        <w:t>, избирательных  участков № 1710</w:t>
      </w:r>
      <w:r>
        <w:t xml:space="preserve">,  № </w:t>
      </w:r>
      <w:r>
        <w:t>1721</w:t>
      </w:r>
      <w:r>
        <w:t xml:space="preserve"> кандидатуры согласно прилагаемому списку.</w:t>
      </w:r>
    </w:p>
    <w:p w:rsidR="00E36B0A" w:rsidRDefault="00E36B0A" w:rsidP="00E36B0A">
      <w:pPr>
        <w:pStyle w:val="14-15"/>
        <w:ind w:firstLine="0"/>
      </w:pPr>
      <w:r>
        <w:t xml:space="preserve">     2. Направить настоящее решение  и список кандидатур для исключения из составов участковых избирательных комиссий  в Избирательную комиссию Приморского края</w:t>
      </w:r>
      <w:proofErr w:type="gramStart"/>
      <w:r>
        <w:t>.</w:t>
      </w:r>
      <w:proofErr w:type="gramEnd"/>
    </w:p>
    <w:p w:rsidR="00E36B0A" w:rsidRDefault="00E36B0A" w:rsidP="00E36B0A">
      <w:pPr>
        <w:pStyle w:val="14-15"/>
        <w:ind w:firstLine="0"/>
      </w:pPr>
      <w:r>
        <w:t>.</w:t>
      </w:r>
    </w:p>
    <w:p w:rsidR="00E36B0A" w:rsidRDefault="00E36B0A" w:rsidP="00E36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E36B0A" w:rsidRPr="001B3F8C" w:rsidRDefault="00E36B0A" w:rsidP="00E36B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B0A" w:rsidRDefault="00E36B0A" w:rsidP="00E36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Г.В. Никитина</w:t>
      </w:r>
    </w:p>
    <w:p w:rsidR="00E36B0A" w:rsidRDefault="00E36B0A" w:rsidP="00E36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6B0A" w:rsidRPr="007D2FAD" w:rsidRDefault="00E36B0A" w:rsidP="00E36B0A">
      <w:pPr>
        <w:rPr>
          <w:rFonts w:ascii="Times New Roman" w:eastAsia="Calibri" w:hAnsi="Times New Roman" w:cs="Times New Roman"/>
        </w:rPr>
      </w:pPr>
      <w:r w:rsidRPr="001B3F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6B0A" w:rsidRPr="007D2FAD" w:rsidRDefault="00E36B0A" w:rsidP="00E36B0A">
      <w:pPr>
        <w:rPr>
          <w:rFonts w:ascii="Calibri" w:eastAsia="Calibri" w:hAnsi="Calibri" w:cs="Times New Roman"/>
        </w:rPr>
      </w:pPr>
    </w:p>
    <w:p w:rsidR="00E36B0A" w:rsidRDefault="00E36B0A" w:rsidP="00E36B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6B0A" w:rsidRPr="00E36B0A" w:rsidRDefault="00E36B0A" w:rsidP="00E36B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E36B0A" w:rsidRPr="00E36B0A" w:rsidRDefault="00E36B0A" w:rsidP="00E36B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B0A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proofErr w:type="gramStart"/>
      <w:r w:rsidRPr="00E36B0A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</w:p>
    <w:p w:rsidR="00E36B0A" w:rsidRPr="00E36B0A" w:rsidRDefault="00E36B0A" w:rsidP="00E36B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B0A">
        <w:rPr>
          <w:rFonts w:ascii="Times New Roman" w:eastAsia="Calibri" w:hAnsi="Times New Roman" w:cs="Times New Roman"/>
          <w:sz w:val="24"/>
          <w:szCs w:val="24"/>
        </w:rPr>
        <w:t xml:space="preserve">избирательной комиссии </w:t>
      </w:r>
    </w:p>
    <w:p w:rsidR="00E36B0A" w:rsidRPr="00E36B0A" w:rsidRDefault="00E36B0A" w:rsidP="00E36B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B0A">
        <w:rPr>
          <w:rFonts w:ascii="Times New Roman" w:eastAsia="Calibri" w:hAnsi="Times New Roman" w:cs="Times New Roman"/>
          <w:sz w:val="24"/>
          <w:szCs w:val="24"/>
        </w:rPr>
        <w:t>Михайловского района</w:t>
      </w:r>
    </w:p>
    <w:p w:rsidR="00E36B0A" w:rsidRPr="00E36B0A" w:rsidRDefault="00E36B0A" w:rsidP="00E36B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6B0A">
        <w:rPr>
          <w:rFonts w:ascii="Times New Roman" w:eastAsia="Calibri" w:hAnsi="Times New Roman" w:cs="Times New Roman"/>
          <w:sz w:val="24"/>
          <w:szCs w:val="24"/>
        </w:rPr>
        <w:t>от 09.08. 2015 г  № 939/128</w:t>
      </w:r>
      <w:r w:rsidRPr="00E36B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6B0A" w:rsidRPr="007D2FAD" w:rsidRDefault="00E36B0A" w:rsidP="00E36B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6B0A" w:rsidRPr="00E36B0A" w:rsidRDefault="00E36B0A" w:rsidP="00E36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B0A">
        <w:rPr>
          <w:rFonts w:ascii="Times New Roman" w:hAnsi="Times New Roman" w:cs="Times New Roman"/>
          <w:sz w:val="28"/>
          <w:szCs w:val="28"/>
        </w:rPr>
        <w:t>Список  кандидатур</w:t>
      </w:r>
    </w:p>
    <w:p w:rsidR="00E36B0A" w:rsidRPr="00E36B0A" w:rsidRDefault="00E36B0A" w:rsidP="00E36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6B0A" w:rsidRPr="00E36B0A" w:rsidRDefault="00E36B0A" w:rsidP="00E36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B0A">
        <w:rPr>
          <w:rFonts w:ascii="Times New Roman" w:hAnsi="Times New Roman" w:cs="Times New Roman"/>
          <w:sz w:val="28"/>
          <w:szCs w:val="28"/>
        </w:rPr>
        <w:t>для исключения из резерва составов  участковых комиссий</w:t>
      </w:r>
    </w:p>
    <w:p w:rsidR="00E36B0A" w:rsidRPr="00E36B0A" w:rsidRDefault="00E36B0A" w:rsidP="00E36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B0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Михайловского района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B0A">
        <w:rPr>
          <w:rFonts w:ascii="Times New Roman" w:hAnsi="Times New Roman" w:cs="Times New Roman"/>
          <w:sz w:val="28"/>
          <w:szCs w:val="28"/>
        </w:rPr>
        <w:t>на основании подпункта «а</w:t>
      </w:r>
      <w:r w:rsidRPr="00E36B0A">
        <w:rPr>
          <w:rFonts w:ascii="Times New Roman" w:hAnsi="Times New Roman" w:cs="Times New Roman"/>
          <w:sz w:val="28"/>
          <w:szCs w:val="28"/>
        </w:rPr>
        <w:t>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E36B0A" w:rsidRPr="00E36B0A" w:rsidRDefault="00E36B0A" w:rsidP="00E36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6B0A" w:rsidRPr="007D2FAD" w:rsidRDefault="00E36B0A" w:rsidP="00E36B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4700" w:type="pct"/>
        <w:tblLook w:val="04A0" w:firstRow="1" w:lastRow="0" w:firstColumn="1" w:lastColumn="0" w:noHBand="0" w:noVBand="1"/>
      </w:tblPr>
      <w:tblGrid>
        <w:gridCol w:w="594"/>
        <w:gridCol w:w="3057"/>
        <w:gridCol w:w="3253"/>
        <w:gridCol w:w="2093"/>
      </w:tblGrid>
      <w:tr w:rsidR="00E36B0A" w:rsidRPr="007D2FAD" w:rsidTr="0098768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A" w:rsidRPr="007D2FAD" w:rsidRDefault="00E36B0A" w:rsidP="00987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F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36B0A" w:rsidRPr="007D2FAD" w:rsidRDefault="00E36B0A" w:rsidP="00987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F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2FA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A" w:rsidRPr="007D2FAD" w:rsidRDefault="00E36B0A" w:rsidP="00987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FA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  <w:szCs w:val="28"/>
              </w:rPr>
              <w:t>, дата рождения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A" w:rsidRPr="007D2FAD" w:rsidRDefault="00E36B0A" w:rsidP="0098768B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FAD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7D2FAD"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A" w:rsidRPr="007D2FAD" w:rsidRDefault="00E36B0A" w:rsidP="00987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FAD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E36B0A" w:rsidRPr="007D2FAD" w:rsidTr="0098768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A" w:rsidRPr="007D2FAD" w:rsidRDefault="00E36B0A" w:rsidP="009876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A" w:rsidRPr="0082498C" w:rsidRDefault="00E36B0A" w:rsidP="00E36B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498C">
              <w:rPr>
                <w:rFonts w:ascii="Times New Roman" w:hAnsi="Times New Roman"/>
                <w:sz w:val="28"/>
                <w:szCs w:val="28"/>
              </w:rPr>
              <w:t>Лизко</w:t>
            </w:r>
            <w:proofErr w:type="spellEnd"/>
            <w:r w:rsidRPr="0082498C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  <w:p w:rsidR="00E36B0A" w:rsidRPr="007D2FAD" w:rsidRDefault="00E36B0A" w:rsidP="00E36B0A">
            <w:pPr>
              <w:pStyle w:val="a3"/>
            </w:pPr>
            <w:r w:rsidRPr="0082498C">
              <w:rPr>
                <w:rFonts w:ascii="Times New Roman" w:hAnsi="Times New Roman"/>
                <w:sz w:val="28"/>
                <w:szCs w:val="28"/>
              </w:rPr>
              <w:t>10.06.1969 года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A" w:rsidRPr="0082498C" w:rsidRDefault="0082498C" w:rsidP="008249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498C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Степное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A" w:rsidRPr="007D2FAD" w:rsidRDefault="00E36B0A" w:rsidP="009876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1710</w:t>
            </w:r>
          </w:p>
        </w:tc>
      </w:tr>
      <w:tr w:rsidR="00E36B0A" w:rsidRPr="007D2FAD" w:rsidTr="0098768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A" w:rsidRPr="007D2FAD" w:rsidRDefault="00E36B0A" w:rsidP="009876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A" w:rsidRPr="0082498C" w:rsidRDefault="0082498C" w:rsidP="008249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498C">
              <w:rPr>
                <w:rFonts w:ascii="Times New Roman" w:hAnsi="Times New Roman"/>
                <w:sz w:val="28"/>
                <w:szCs w:val="28"/>
              </w:rPr>
              <w:t>Гончарова Наталья Анатольевна</w:t>
            </w:r>
          </w:p>
          <w:p w:rsidR="0082498C" w:rsidRPr="007D2FAD" w:rsidRDefault="0082498C" w:rsidP="0082498C">
            <w:pPr>
              <w:pStyle w:val="a3"/>
            </w:pPr>
            <w:r w:rsidRPr="0082498C">
              <w:rPr>
                <w:rFonts w:ascii="Times New Roman" w:hAnsi="Times New Roman"/>
                <w:sz w:val="28"/>
                <w:szCs w:val="28"/>
              </w:rPr>
              <w:t>01.10.1975 года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A" w:rsidRPr="0082498C" w:rsidRDefault="0082498C" w:rsidP="008249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Pr="0082498C">
              <w:rPr>
                <w:rFonts w:ascii="Times New Roman" w:hAnsi="Times New Roman"/>
                <w:sz w:val="28"/>
                <w:szCs w:val="28"/>
              </w:rPr>
              <w:t xml:space="preserve">обрание избирателей по месту работы: администрация </w:t>
            </w:r>
            <w:proofErr w:type="spellStart"/>
            <w:r w:rsidRPr="0082498C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proofErr w:type="spellEnd"/>
            <w:r w:rsidRPr="0082498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A" w:rsidRPr="007D2FAD" w:rsidRDefault="0082498C" w:rsidP="009876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1721</w:t>
            </w:r>
          </w:p>
        </w:tc>
      </w:tr>
    </w:tbl>
    <w:p w:rsidR="00E36B0A" w:rsidRPr="007D2FAD" w:rsidRDefault="00E36B0A" w:rsidP="00E36B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6B0A" w:rsidRPr="007D2FAD" w:rsidRDefault="00E36B0A" w:rsidP="00E36B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6B0A" w:rsidRPr="001B3F8C" w:rsidRDefault="00E36B0A" w:rsidP="00E36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6B0A" w:rsidRDefault="00E36B0A" w:rsidP="00E36B0A"/>
    <w:p w:rsidR="001F3F29" w:rsidRDefault="001F3F29"/>
    <w:sectPr w:rsidR="001F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0A"/>
    <w:rsid w:val="001F3F29"/>
    <w:rsid w:val="0082498C"/>
    <w:rsid w:val="00E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36B0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36B0A"/>
    <w:pPr>
      <w:spacing w:after="0" w:line="240" w:lineRule="auto"/>
    </w:pPr>
  </w:style>
  <w:style w:type="table" w:styleId="a4">
    <w:name w:val="Table Grid"/>
    <w:basedOn w:val="a1"/>
    <w:uiPriority w:val="59"/>
    <w:rsid w:val="00E36B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36B0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36B0A"/>
    <w:pPr>
      <w:spacing w:after="0" w:line="240" w:lineRule="auto"/>
    </w:pPr>
  </w:style>
  <w:style w:type="table" w:styleId="a4">
    <w:name w:val="Table Grid"/>
    <w:basedOn w:val="a1"/>
    <w:uiPriority w:val="59"/>
    <w:rsid w:val="00E36B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2015-08-13T08:21:00Z</dcterms:created>
  <dcterms:modified xsi:type="dcterms:W3CDTF">2015-08-13T08:49:00Z</dcterms:modified>
</cp:coreProperties>
</file>